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56CD07" w14:textId="7D74A43B" w:rsidR="002E5AC5" w:rsidRDefault="001F11DD" w:rsidP="00493DAF">
      <w:pPr>
        <w:tabs>
          <w:tab w:val="left" w:pos="0"/>
          <w:tab w:val="left" w:pos="9630"/>
        </w:tabs>
        <w:ind w:right="-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80448D3" wp14:editId="20958A4B">
                <wp:simplePos x="0" y="0"/>
                <wp:positionH relativeFrom="column">
                  <wp:posOffset>1821180</wp:posOffset>
                </wp:positionH>
                <wp:positionV relativeFrom="paragraph">
                  <wp:posOffset>1630680</wp:posOffset>
                </wp:positionV>
                <wp:extent cx="5379720" cy="7901940"/>
                <wp:effectExtent l="0" t="0" r="0" b="381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20" cy="790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3B37" w14:textId="77777777" w:rsidR="00FC56FB" w:rsidRPr="001F11DD" w:rsidRDefault="00FC56FB" w:rsidP="001F11DD">
                            <w:pPr>
                              <w:spacing w:after="120"/>
                              <w:ind w:left="1440" w:firstLine="720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F11D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REASONS FOR TEMPERING</w:t>
                            </w:r>
                          </w:p>
                          <w:p w14:paraId="51C101FB" w14:textId="77777777" w:rsidR="001F11DD" w:rsidRDefault="001F11DD" w:rsidP="001F11DD">
                            <w:pPr>
                              <w:spacing w:after="120"/>
                              <w:ind w:left="720" w:firstLine="720"/>
                              <w:rPr>
                                <w:rFonts w:ascii="Arial Black" w:hAnsi="Arial Black"/>
                              </w:rPr>
                            </w:pPr>
                          </w:p>
                          <w:p w14:paraId="43FD9C2D" w14:textId="77777777" w:rsidR="00FC56FB" w:rsidRDefault="00FC56FB" w:rsidP="001F11DD">
                            <w:pPr>
                              <w:spacing w:after="120"/>
                              <w:ind w:left="720" w:firstLine="720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THINK 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</w:rPr>
                              <w:t>MACHWAVE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MICROWAVE TEMPERING </w:t>
                            </w:r>
                          </w:p>
                          <w:p w14:paraId="735D331A" w14:textId="77777777" w:rsidR="00FC56FB" w:rsidRDefault="00FC56FB" w:rsidP="00FC56FB">
                            <w:pPr>
                              <w:spacing w:after="1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7E5498" w14:textId="77777777" w:rsidR="00FC56FB" w:rsidRDefault="00FC56FB" w:rsidP="00FC56FB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66486">
                              <w:rPr>
                                <w:rFonts w:ascii="Arial" w:hAnsi="Arial" w:cs="Arial"/>
                              </w:rPr>
                              <w:t>Machlett microwave tempering lines can temper in minutes with no drip loss or bacterial growth. Conventional methods take time, handling, and require careful monitoring due to bacteria and HACCP concerns.</w:t>
                            </w:r>
                          </w:p>
                          <w:p w14:paraId="782B4B2E" w14:textId="77777777" w:rsidR="001F11DD" w:rsidRDefault="001F11DD" w:rsidP="001F11DD">
                            <w:pPr>
                              <w:spacing w:after="120"/>
                              <w:ind w:left="720"/>
                              <w:contextualSpacing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E8037A3" w14:textId="77777777" w:rsidR="00FC56FB" w:rsidRPr="001F11DD" w:rsidRDefault="00FC56FB" w:rsidP="00FC56FB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/>
                              <w:jc w:val="both"/>
                              <w:rPr>
                                <w:rFonts w:ascii="Arial" w:hAnsi="Arial"/>
                              </w:rPr>
                            </w:pPr>
                            <w:r w:rsidRPr="00E66486">
                              <w:rPr>
                                <w:rFonts w:ascii="Arial" w:hAnsi="Arial" w:cs="Arial"/>
                              </w:rPr>
                              <w:t>Next time you think about tempering any type of product such as: BEEF, PORK, CHICKEN, SEAFOOD, FISH, FRUITS, VEGETABLES</w:t>
                            </w:r>
                          </w:p>
                          <w:p w14:paraId="2FF01BD3" w14:textId="77777777" w:rsidR="001F11DD" w:rsidRPr="00E66486" w:rsidRDefault="001F11DD" w:rsidP="001F11DD">
                            <w:pPr>
                              <w:spacing w:after="120"/>
                              <w:contextualSpacing/>
                              <w:jc w:val="both"/>
                              <w:rPr>
                                <w:rFonts w:ascii="Arial" w:hAnsi="Arial"/>
                              </w:rPr>
                            </w:pPr>
                          </w:p>
                          <w:p w14:paraId="77E3620C" w14:textId="52E7CC2A" w:rsidR="00FC56FB" w:rsidRDefault="00FC56FB" w:rsidP="00FC56FB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/>
                              <w:jc w:val="both"/>
                              <w:rPr>
                                <w:rFonts w:ascii="Arial" w:hAnsi="Arial"/>
                              </w:rPr>
                            </w:pPr>
                            <w:r w:rsidRPr="00E66486">
                              <w:rPr>
                                <w:rFonts w:ascii="Arial" w:hAnsi="Arial"/>
                              </w:rPr>
                              <w:t>Machlett microwave tempering systems are the system of choice</w:t>
                            </w:r>
                            <w:r w:rsidR="001F11DD">
                              <w:rPr>
                                <w:rFonts w:ascii="Arial" w:hAnsi="Arial"/>
                              </w:rPr>
                              <w:t xml:space="preserve"> for some of the largest companies worldwide</w:t>
                            </w:r>
                            <w:r w:rsidRPr="00E66486">
                              <w:rPr>
                                <w:rFonts w:ascii="Arial" w:hAnsi="Arial"/>
                              </w:rPr>
                              <w:t xml:space="preserve">. </w:t>
                            </w:r>
                          </w:p>
                          <w:p w14:paraId="1BC8B548" w14:textId="77777777" w:rsidR="001F11DD" w:rsidRDefault="001F11DD" w:rsidP="001F11DD">
                            <w:pPr>
                              <w:spacing w:after="120"/>
                              <w:contextualSpacing/>
                              <w:jc w:val="both"/>
                              <w:rPr>
                                <w:rFonts w:ascii="Arial" w:hAnsi="Arial"/>
                              </w:rPr>
                            </w:pPr>
                          </w:p>
                          <w:p w14:paraId="69354D89" w14:textId="77777777" w:rsidR="00FC56FB" w:rsidRDefault="00FC56FB" w:rsidP="00FC56FB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/>
                              <w:jc w:val="both"/>
                              <w:rPr>
                                <w:rFonts w:ascii="Arial" w:hAnsi="Arial"/>
                              </w:rPr>
                            </w:pPr>
                            <w:r w:rsidRPr="00E66486">
                              <w:rPr>
                                <w:rFonts w:ascii="Arial" w:hAnsi="Arial"/>
                              </w:rPr>
                              <w:t>They provide for point of product temperature control and help in the control of bacteria such as E-Coli and listeria from incubating and contaminating your product.</w:t>
                            </w:r>
                          </w:p>
                          <w:p w14:paraId="219057F4" w14:textId="77777777" w:rsidR="001F11DD" w:rsidRDefault="001F11DD" w:rsidP="001F11DD">
                            <w:pPr>
                              <w:spacing w:after="120"/>
                              <w:contextualSpacing/>
                              <w:jc w:val="both"/>
                              <w:rPr>
                                <w:rFonts w:ascii="Arial" w:hAnsi="Arial"/>
                              </w:rPr>
                            </w:pPr>
                          </w:p>
                          <w:p w14:paraId="3CEC5F41" w14:textId="77777777" w:rsidR="00FC56FB" w:rsidRPr="001F11DD" w:rsidRDefault="00FC56FB" w:rsidP="00FC56FB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/>
                              <w:jc w:val="both"/>
                              <w:rPr>
                                <w:rFonts w:ascii="Arial" w:hAnsi="Arial"/>
                              </w:rPr>
                            </w:pPr>
                            <w:r w:rsidRPr="00E66486">
                              <w:rPr>
                                <w:rFonts w:ascii="Arial Black" w:hAnsi="Arial Black"/>
                              </w:rPr>
                              <w:t>Drip loss saving of 5%-10% will provide a one-year payback.</w:t>
                            </w:r>
                          </w:p>
                          <w:p w14:paraId="20B24728" w14:textId="77777777" w:rsidR="001F11DD" w:rsidRPr="00E66486" w:rsidRDefault="001F11DD" w:rsidP="001F11DD">
                            <w:pPr>
                              <w:spacing w:after="120"/>
                              <w:contextualSpacing/>
                              <w:jc w:val="both"/>
                              <w:rPr>
                                <w:rFonts w:ascii="Arial" w:hAnsi="Arial"/>
                              </w:rPr>
                            </w:pPr>
                          </w:p>
                          <w:p w14:paraId="530F1C53" w14:textId="77777777" w:rsidR="00FC56FB" w:rsidRDefault="00FC56FB" w:rsidP="00FC56FB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/>
                              <w:jc w:val="both"/>
                              <w:rPr>
                                <w:rFonts w:ascii="Arial" w:hAnsi="Arial"/>
                              </w:rPr>
                            </w:pPr>
                            <w:r w:rsidRPr="00E66486">
                              <w:rPr>
                                <w:rFonts w:ascii="Arial" w:hAnsi="Arial"/>
                              </w:rPr>
                              <w:t xml:space="preserve">No longer do you have to worry about cold centers. </w:t>
                            </w:r>
                          </w:p>
                          <w:p w14:paraId="7E8B1AA6" w14:textId="77777777" w:rsidR="001F11DD" w:rsidRDefault="001F11DD" w:rsidP="001F11DD">
                            <w:pPr>
                              <w:spacing w:after="120"/>
                              <w:contextualSpacing/>
                              <w:jc w:val="both"/>
                              <w:rPr>
                                <w:rFonts w:ascii="Arial" w:hAnsi="Arial"/>
                              </w:rPr>
                            </w:pPr>
                          </w:p>
                          <w:p w14:paraId="0983A2E0" w14:textId="77777777" w:rsidR="001F11DD" w:rsidRDefault="00FC56FB" w:rsidP="00FC56FB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/>
                              <w:jc w:val="both"/>
                              <w:rPr>
                                <w:rFonts w:ascii="Arial" w:hAnsi="Arial"/>
                              </w:rPr>
                            </w:pPr>
                            <w:r w:rsidRPr="00E66486">
                              <w:rPr>
                                <w:rFonts w:ascii="Arial" w:hAnsi="Arial"/>
                              </w:rPr>
                              <w:t>Machwave circular feed technology provides excellent uniformity throughout the product.</w:t>
                            </w:r>
                          </w:p>
                          <w:p w14:paraId="05BE8295" w14:textId="1A0C20E0" w:rsidR="00FC56FB" w:rsidRDefault="00FC56FB" w:rsidP="001F11DD">
                            <w:pPr>
                              <w:spacing w:after="120"/>
                              <w:contextualSpacing/>
                              <w:jc w:val="both"/>
                              <w:rPr>
                                <w:rFonts w:ascii="Arial" w:hAnsi="Arial"/>
                              </w:rPr>
                            </w:pPr>
                            <w:r w:rsidRPr="00E66486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</w:p>
                          <w:p w14:paraId="78A44D37" w14:textId="77777777" w:rsidR="00FC56FB" w:rsidRDefault="00FC56FB" w:rsidP="00FC56FB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/>
                              <w:jc w:val="both"/>
                              <w:rPr>
                                <w:rFonts w:ascii="Arial" w:hAnsi="Arial"/>
                              </w:rPr>
                            </w:pPr>
                            <w:r w:rsidRPr="00E66486">
                              <w:rPr>
                                <w:rFonts w:ascii="Arial" w:hAnsi="Arial"/>
                              </w:rPr>
                              <w:t>The results are higher yields, improved quality, and for a given foo</w:t>
                            </w:r>
                            <w:r>
                              <w:rPr>
                                <w:rFonts w:ascii="Arial" w:hAnsi="Arial"/>
                              </w:rPr>
                              <w:t>tprint, much higher throughput.</w:t>
                            </w:r>
                          </w:p>
                          <w:p w14:paraId="2432E316" w14:textId="77777777" w:rsidR="001F11DD" w:rsidRDefault="001F11DD" w:rsidP="001F11DD">
                            <w:pPr>
                              <w:spacing w:after="120"/>
                              <w:contextualSpacing/>
                              <w:jc w:val="both"/>
                              <w:rPr>
                                <w:rFonts w:ascii="Arial" w:hAnsi="Arial"/>
                              </w:rPr>
                            </w:pPr>
                          </w:p>
                          <w:p w14:paraId="523334EF" w14:textId="77777777" w:rsidR="00FC56FB" w:rsidRPr="00E66486" w:rsidRDefault="00FC56FB" w:rsidP="00FC56FB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contextualSpacing/>
                              <w:jc w:val="both"/>
                              <w:rPr>
                                <w:rFonts w:ascii="Arial" w:hAnsi="Arial"/>
                              </w:rPr>
                            </w:pPr>
                            <w:r w:rsidRPr="00E66486">
                              <w:rPr>
                                <w:rFonts w:ascii="Arial" w:hAnsi="Arial"/>
                                <w:snapToGrid w:val="0"/>
                              </w:rPr>
                              <w:t>Yields and quality will be enhanced due to speed of tempering.</w:t>
                            </w:r>
                            <w:r w:rsidRPr="00E66486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</w:p>
                          <w:p w14:paraId="11829BB4" w14:textId="77777777" w:rsidR="00FC56FB" w:rsidRDefault="00FC56FB" w:rsidP="00FC56FB"/>
                          <w:p w14:paraId="20597916" w14:textId="4D83F105" w:rsidR="00493DAF" w:rsidRDefault="00493D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448D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43.4pt;margin-top:128.4pt;width:423.6pt;height:622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" filled="f" stroked="f">
                <v:textbox>
                  <w:txbxContent>
                    <w:p w14:paraId="5D453B37" w14:textId="77777777" w:rsidR="00FC56FB" w:rsidRPr="001F11DD" w:rsidRDefault="00FC56FB" w:rsidP="001F11DD">
                      <w:pPr>
                        <w:spacing w:after="120"/>
                        <w:ind w:left="1440" w:firstLine="720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F11DD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REASONS FOR TEMPERING</w:t>
                      </w:r>
                    </w:p>
                    <w:p w14:paraId="51C101FB" w14:textId="77777777" w:rsidR="001F11DD" w:rsidRDefault="001F11DD" w:rsidP="001F11DD">
                      <w:pPr>
                        <w:spacing w:after="120"/>
                        <w:ind w:left="720" w:firstLine="720"/>
                        <w:rPr>
                          <w:rFonts w:ascii="Arial Black" w:hAnsi="Arial Black"/>
                        </w:rPr>
                      </w:pPr>
                    </w:p>
                    <w:p w14:paraId="43FD9C2D" w14:textId="77777777" w:rsidR="00FC56FB" w:rsidRDefault="00FC56FB" w:rsidP="001F11DD">
                      <w:pPr>
                        <w:spacing w:after="120"/>
                        <w:ind w:left="720" w:firstLine="720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THINK </w:t>
                      </w:r>
                      <w:r>
                        <w:rPr>
                          <w:rFonts w:ascii="Arial Black" w:hAnsi="Arial Black"/>
                          <w:color w:val="FF0000"/>
                        </w:rPr>
                        <w:t>MACHWAVE</w:t>
                      </w:r>
                      <w:r>
                        <w:rPr>
                          <w:rFonts w:ascii="Arial Black" w:hAnsi="Arial Black"/>
                        </w:rPr>
                        <w:t xml:space="preserve"> MICROWAVE TEMPERING </w:t>
                      </w:r>
                    </w:p>
                    <w:p w14:paraId="735D331A" w14:textId="77777777" w:rsidR="00FC56FB" w:rsidRDefault="00FC56FB" w:rsidP="00FC56FB">
                      <w:pPr>
                        <w:spacing w:after="12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97E5498" w14:textId="77777777" w:rsidR="00FC56FB" w:rsidRDefault="00FC56FB" w:rsidP="00FC56FB">
                      <w:pPr>
                        <w:numPr>
                          <w:ilvl w:val="0"/>
                          <w:numId w:val="1"/>
                        </w:numPr>
                        <w:spacing w:after="120"/>
                        <w:contextualSpacing/>
                        <w:jc w:val="both"/>
                        <w:rPr>
                          <w:rFonts w:ascii="Arial" w:hAnsi="Arial" w:cs="Arial"/>
                        </w:rPr>
                      </w:pPr>
                      <w:r w:rsidRPr="00E66486">
                        <w:rPr>
                          <w:rFonts w:ascii="Arial" w:hAnsi="Arial" w:cs="Arial"/>
                        </w:rPr>
                        <w:t>Machlett microwave tempering lines can temper in minutes with no drip loss or bacterial growth. Conventional methods take time, handling, and require careful monitoring due to bacteria and HACCP concerns.</w:t>
                      </w:r>
                    </w:p>
                    <w:p w14:paraId="782B4B2E" w14:textId="77777777" w:rsidR="001F11DD" w:rsidRDefault="001F11DD" w:rsidP="001F11DD">
                      <w:pPr>
                        <w:spacing w:after="120"/>
                        <w:ind w:left="720"/>
                        <w:contextualSpacing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E8037A3" w14:textId="77777777" w:rsidR="00FC56FB" w:rsidRPr="001F11DD" w:rsidRDefault="00FC56FB" w:rsidP="00FC56FB">
                      <w:pPr>
                        <w:numPr>
                          <w:ilvl w:val="0"/>
                          <w:numId w:val="1"/>
                        </w:numPr>
                        <w:spacing w:after="120"/>
                        <w:contextualSpacing/>
                        <w:jc w:val="both"/>
                        <w:rPr>
                          <w:rFonts w:ascii="Arial" w:hAnsi="Arial"/>
                        </w:rPr>
                      </w:pPr>
                      <w:r w:rsidRPr="00E66486">
                        <w:rPr>
                          <w:rFonts w:ascii="Arial" w:hAnsi="Arial" w:cs="Arial"/>
                        </w:rPr>
                        <w:t>Next time you think about tempering any type of product such as: BEEF, PORK, CHICKEN, SEAFOOD, FISH, FRUITS, VEGETABLES</w:t>
                      </w:r>
                    </w:p>
                    <w:p w14:paraId="2FF01BD3" w14:textId="77777777" w:rsidR="001F11DD" w:rsidRPr="00E66486" w:rsidRDefault="001F11DD" w:rsidP="001F11DD">
                      <w:pPr>
                        <w:spacing w:after="120"/>
                        <w:contextualSpacing/>
                        <w:jc w:val="both"/>
                        <w:rPr>
                          <w:rFonts w:ascii="Arial" w:hAnsi="Arial"/>
                        </w:rPr>
                      </w:pPr>
                    </w:p>
                    <w:p w14:paraId="77E3620C" w14:textId="52E7CC2A" w:rsidR="00FC56FB" w:rsidRDefault="00FC56FB" w:rsidP="00FC56FB">
                      <w:pPr>
                        <w:numPr>
                          <w:ilvl w:val="0"/>
                          <w:numId w:val="1"/>
                        </w:numPr>
                        <w:spacing w:after="120"/>
                        <w:contextualSpacing/>
                        <w:jc w:val="both"/>
                        <w:rPr>
                          <w:rFonts w:ascii="Arial" w:hAnsi="Arial"/>
                        </w:rPr>
                      </w:pPr>
                      <w:r w:rsidRPr="00E66486">
                        <w:rPr>
                          <w:rFonts w:ascii="Arial" w:hAnsi="Arial"/>
                        </w:rPr>
                        <w:t>Machlett microwave tempering systems are the system of choice</w:t>
                      </w:r>
                      <w:r w:rsidR="001F11DD">
                        <w:rPr>
                          <w:rFonts w:ascii="Arial" w:hAnsi="Arial"/>
                        </w:rPr>
                        <w:t xml:space="preserve"> for some of the largest companies worldwide</w:t>
                      </w:r>
                      <w:r w:rsidRPr="00E66486">
                        <w:rPr>
                          <w:rFonts w:ascii="Arial" w:hAnsi="Arial"/>
                        </w:rPr>
                        <w:t xml:space="preserve">. </w:t>
                      </w:r>
                    </w:p>
                    <w:p w14:paraId="1BC8B548" w14:textId="77777777" w:rsidR="001F11DD" w:rsidRDefault="001F11DD" w:rsidP="001F11DD">
                      <w:pPr>
                        <w:spacing w:after="120"/>
                        <w:contextualSpacing/>
                        <w:jc w:val="both"/>
                        <w:rPr>
                          <w:rFonts w:ascii="Arial" w:hAnsi="Arial"/>
                        </w:rPr>
                      </w:pPr>
                    </w:p>
                    <w:p w14:paraId="69354D89" w14:textId="77777777" w:rsidR="00FC56FB" w:rsidRDefault="00FC56FB" w:rsidP="00FC56FB">
                      <w:pPr>
                        <w:numPr>
                          <w:ilvl w:val="0"/>
                          <w:numId w:val="1"/>
                        </w:numPr>
                        <w:spacing w:after="120"/>
                        <w:contextualSpacing/>
                        <w:jc w:val="both"/>
                        <w:rPr>
                          <w:rFonts w:ascii="Arial" w:hAnsi="Arial"/>
                        </w:rPr>
                      </w:pPr>
                      <w:r w:rsidRPr="00E66486">
                        <w:rPr>
                          <w:rFonts w:ascii="Arial" w:hAnsi="Arial"/>
                        </w:rPr>
                        <w:t>They provide for point of product temperature control and help in the control of bacteria such as E-Coli and listeria from incubating and contaminating your product.</w:t>
                      </w:r>
                    </w:p>
                    <w:p w14:paraId="219057F4" w14:textId="77777777" w:rsidR="001F11DD" w:rsidRDefault="001F11DD" w:rsidP="001F11DD">
                      <w:pPr>
                        <w:spacing w:after="120"/>
                        <w:contextualSpacing/>
                        <w:jc w:val="both"/>
                        <w:rPr>
                          <w:rFonts w:ascii="Arial" w:hAnsi="Arial"/>
                        </w:rPr>
                      </w:pPr>
                    </w:p>
                    <w:p w14:paraId="3CEC5F41" w14:textId="77777777" w:rsidR="00FC56FB" w:rsidRPr="001F11DD" w:rsidRDefault="00FC56FB" w:rsidP="00FC56FB">
                      <w:pPr>
                        <w:numPr>
                          <w:ilvl w:val="0"/>
                          <w:numId w:val="1"/>
                        </w:numPr>
                        <w:spacing w:after="120"/>
                        <w:contextualSpacing/>
                        <w:jc w:val="both"/>
                        <w:rPr>
                          <w:rFonts w:ascii="Arial" w:hAnsi="Arial"/>
                        </w:rPr>
                      </w:pPr>
                      <w:r w:rsidRPr="00E66486">
                        <w:rPr>
                          <w:rFonts w:ascii="Arial Black" w:hAnsi="Arial Black"/>
                        </w:rPr>
                        <w:t>Drip loss saving of 5%-10% will provide a one-year payback.</w:t>
                      </w:r>
                    </w:p>
                    <w:p w14:paraId="20B24728" w14:textId="77777777" w:rsidR="001F11DD" w:rsidRPr="00E66486" w:rsidRDefault="001F11DD" w:rsidP="001F11DD">
                      <w:pPr>
                        <w:spacing w:after="120"/>
                        <w:contextualSpacing/>
                        <w:jc w:val="both"/>
                        <w:rPr>
                          <w:rFonts w:ascii="Arial" w:hAnsi="Arial"/>
                        </w:rPr>
                      </w:pPr>
                    </w:p>
                    <w:p w14:paraId="530F1C53" w14:textId="77777777" w:rsidR="00FC56FB" w:rsidRDefault="00FC56FB" w:rsidP="00FC56FB">
                      <w:pPr>
                        <w:numPr>
                          <w:ilvl w:val="0"/>
                          <w:numId w:val="1"/>
                        </w:numPr>
                        <w:spacing w:after="120"/>
                        <w:contextualSpacing/>
                        <w:jc w:val="both"/>
                        <w:rPr>
                          <w:rFonts w:ascii="Arial" w:hAnsi="Arial"/>
                        </w:rPr>
                      </w:pPr>
                      <w:r w:rsidRPr="00E66486">
                        <w:rPr>
                          <w:rFonts w:ascii="Arial" w:hAnsi="Arial"/>
                        </w:rPr>
                        <w:t xml:space="preserve">No longer do you have to worry about cold centers. </w:t>
                      </w:r>
                    </w:p>
                    <w:p w14:paraId="7E8B1AA6" w14:textId="77777777" w:rsidR="001F11DD" w:rsidRDefault="001F11DD" w:rsidP="001F11DD">
                      <w:pPr>
                        <w:spacing w:after="120"/>
                        <w:contextualSpacing/>
                        <w:jc w:val="both"/>
                        <w:rPr>
                          <w:rFonts w:ascii="Arial" w:hAnsi="Arial"/>
                        </w:rPr>
                      </w:pPr>
                    </w:p>
                    <w:p w14:paraId="0983A2E0" w14:textId="77777777" w:rsidR="001F11DD" w:rsidRDefault="00FC56FB" w:rsidP="00FC56FB">
                      <w:pPr>
                        <w:numPr>
                          <w:ilvl w:val="0"/>
                          <w:numId w:val="1"/>
                        </w:numPr>
                        <w:spacing w:after="120"/>
                        <w:contextualSpacing/>
                        <w:jc w:val="both"/>
                        <w:rPr>
                          <w:rFonts w:ascii="Arial" w:hAnsi="Arial"/>
                        </w:rPr>
                      </w:pPr>
                      <w:r w:rsidRPr="00E66486">
                        <w:rPr>
                          <w:rFonts w:ascii="Arial" w:hAnsi="Arial"/>
                        </w:rPr>
                        <w:t>Machwave circular feed technology provides excellent uniformity throughout the product.</w:t>
                      </w:r>
                    </w:p>
                    <w:p w14:paraId="05BE8295" w14:textId="1A0C20E0" w:rsidR="00FC56FB" w:rsidRDefault="00FC56FB" w:rsidP="001F11DD">
                      <w:pPr>
                        <w:spacing w:after="120"/>
                        <w:contextualSpacing/>
                        <w:jc w:val="both"/>
                        <w:rPr>
                          <w:rFonts w:ascii="Arial" w:hAnsi="Arial"/>
                        </w:rPr>
                      </w:pPr>
                      <w:r w:rsidRPr="00E66486">
                        <w:rPr>
                          <w:rFonts w:ascii="Arial" w:hAnsi="Arial"/>
                        </w:rPr>
                        <w:t xml:space="preserve"> </w:t>
                      </w:r>
                    </w:p>
                    <w:p w14:paraId="78A44D37" w14:textId="77777777" w:rsidR="00FC56FB" w:rsidRDefault="00FC56FB" w:rsidP="00FC56FB">
                      <w:pPr>
                        <w:numPr>
                          <w:ilvl w:val="0"/>
                          <w:numId w:val="1"/>
                        </w:numPr>
                        <w:spacing w:after="120"/>
                        <w:contextualSpacing/>
                        <w:jc w:val="both"/>
                        <w:rPr>
                          <w:rFonts w:ascii="Arial" w:hAnsi="Arial"/>
                        </w:rPr>
                      </w:pPr>
                      <w:r w:rsidRPr="00E66486">
                        <w:rPr>
                          <w:rFonts w:ascii="Arial" w:hAnsi="Arial"/>
                        </w:rPr>
                        <w:t>The results are higher yields, improved quality, and for a given foo</w:t>
                      </w:r>
                      <w:r>
                        <w:rPr>
                          <w:rFonts w:ascii="Arial" w:hAnsi="Arial"/>
                        </w:rPr>
                        <w:t>tprint, much higher throughput.</w:t>
                      </w:r>
                    </w:p>
                    <w:p w14:paraId="2432E316" w14:textId="77777777" w:rsidR="001F11DD" w:rsidRDefault="001F11DD" w:rsidP="001F11DD">
                      <w:pPr>
                        <w:spacing w:after="120"/>
                        <w:contextualSpacing/>
                        <w:jc w:val="both"/>
                        <w:rPr>
                          <w:rFonts w:ascii="Arial" w:hAnsi="Arial"/>
                        </w:rPr>
                      </w:pPr>
                    </w:p>
                    <w:p w14:paraId="523334EF" w14:textId="77777777" w:rsidR="00FC56FB" w:rsidRPr="00E66486" w:rsidRDefault="00FC56FB" w:rsidP="00FC56FB">
                      <w:pPr>
                        <w:numPr>
                          <w:ilvl w:val="0"/>
                          <w:numId w:val="1"/>
                        </w:numPr>
                        <w:spacing w:after="120"/>
                        <w:contextualSpacing/>
                        <w:jc w:val="both"/>
                        <w:rPr>
                          <w:rFonts w:ascii="Arial" w:hAnsi="Arial"/>
                        </w:rPr>
                      </w:pPr>
                      <w:r w:rsidRPr="00E66486">
                        <w:rPr>
                          <w:rFonts w:ascii="Arial" w:hAnsi="Arial"/>
                          <w:snapToGrid w:val="0"/>
                        </w:rPr>
                        <w:t>Yields and quality will be enhanced due to speed of tempering.</w:t>
                      </w:r>
                      <w:r w:rsidRPr="00E66486">
                        <w:rPr>
                          <w:rFonts w:ascii="Arial" w:hAnsi="Arial"/>
                        </w:rPr>
                        <w:t xml:space="preserve"> </w:t>
                      </w:r>
                    </w:p>
                    <w:p w14:paraId="11829BB4" w14:textId="77777777" w:rsidR="00FC56FB" w:rsidRDefault="00FC56FB" w:rsidP="00FC56FB"/>
                    <w:p w14:paraId="20597916" w14:textId="4D83F105" w:rsidR="00493DAF" w:rsidRDefault="00493DA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8BF1F7" wp14:editId="7ECD5AEC">
                <wp:simplePos x="0" y="0"/>
                <wp:positionH relativeFrom="column">
                  <wp:posOffset>1722120</wp:posOffset>
                </wp:positionH>
                <wp:positionV relativeFrom="paragraph">
                  <wp:posOffset>9616440</wp:posOffset>
                </wp:positionV>
                <wp:extent cx="5670550" cy="259080"/>
                <wp:effectExtent l="0" t="0" r="0" b="762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26ABA" w14:textId="0E4D43F4" w:rsidR="00493DAF" w:rsidRPr="001F11DD" w:rsidRDefault="00493DAF" w:rsidP="00FC56FB">
                            <w:pPr>
                              <w:pStyle w:val="BasicParagraph"/>
                              <w:spacing w:line="360" w:lineRule="auto"/>
                              <w:rPr>
                                <w:rFonts w:ascii="HelveticaNeue-Condensed" w:hAnsi="HelveticaNeue-Condensed" w:cs="HelveticaNeue-Condensed"/>
                                <w:color w:val="7A7C7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7A7C7D"/>
                                <w:sz w:val="18"/>
                                <w:szCs w:val="18"/>
                              </w:rPr>
                              <w:t>Penta Labs/Machlett Microwave</w:t>
                            </w:r>
                            <w:r w:rsidR="00FC56FB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7A7C7D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Neue-Condensed" w:hAnsi="HelveticaNeue-Condensed" w:cs="HelveticaNeue-Condensed"/>
                                <w:color w:val="7A7C7D"/>
                                <w:sz w:val="16"/>
                                <w:szCs w:val="16"/>
                              </w:rPr>
                              <w:t>9740 Cozycroft Ave., Chatsworth, CA 91311</w:t>
                            </w:r>
                            <w:r w:rsidR="00FC56FB">
                              <w:rPr>
                                <w:rFonts w:ascii="HelveticaNeue-Condensed" w:hAnsi="HelveticaNeue-Condensed" w:cs="HelveticaNeue-Condensed"/>
                                <w:color w:val="7A7C7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F11DD">
                              <w:rPr>
                                <w:rFonts w:ascii="HelveticaNeue-Condensed" w:hAnsi="HelveticaNeue-Condensed" w:cs="HelveticaNeue-Condensed"/>
                                <w:color w:val="7A7C7D"/>
                                <w:sz w:val="16"/>
                                <w:szCs w:val="16"/>
                              </w:rPr>
                              <w:tab/>
                            </w:r>
                            <w:r w:rsidR="00FC56FB">
                              <w:rPr>
                                <w:rFonts w:ascii="HelveticaNeue-Condensed" w:hAnsi="HelveticaNeue-Condensed" w:cs="HelveticaNeue-Condensed"/>
                                <w:color w:val="7A7C7D"/>
                                <w:sz w:val="16"/>
                                <w:szCs w:val="16"/>
                              </w:rPr>
                              <w:t xml:space="preserve">Office: 800-421-4219 ext. 205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BF1F7" id="Text Box 3" o:spid="_x0000_s1027" type="#_x0000_t202" style="position:absolute;margin-left:135.6pt;margin-top:757.2pt;width:446.5pt;height:20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" filled="f" stroked="f">
                <v:textbox>
                  <w:txbxContent>
                    <w:p w14:paraId="00926ABA" w14:textId="0E4D43F4" w:rsidR="00493DAF" w:rsidRPr="001F11DD" w:rsidRDefault="00493DAF" w:rsidP="00FC56FB">
                      <w:pPr>
                        <w:pStyle w:val="BasicParagraph"/>
                        <w:spacing w:line="360" w:lineRule="auto"/>
                        <w:rPr>
                          <w:rFonts w:ascii="HelveticaNeue-Condensed" w:hAnsi="HelveticaNeue-Condensed" w:cs="HelveticaNeue-Condensed"/>
                          <w:color w:val="7A7C7D"/>
                          <w:sz w:val="16"/>
                          <w:szCs w:val="16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7A7C7D"/>
                          <w:sz w:val="18"/>
                          <w:szCs w:val="18"/>
                        </w:rPr>
                        <w:t>Penta Labs/Machlett Microwave</w:t>
                      </w:r>
                      <w:r w:rsidR="00FC56FB">
                        <w:rPr>
                          <w:rFonts w:ascii="HelveticaNeue-Bold" w:hAnsi="HelveticaNeue-Bold" w:cs="HelveticaNeue-Bold"/>
                          <w:b/>
                          <w:bCs/>
                          <w:color w:val="7A7C7D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elveticaNeue-Condensed" w:hAnsi="HelveticaNeue-Condensed" w:cs="HelveticaNeue-Condensed"/>
                          <w:color w:val="7A7C7D"/>
                          <w:sz w:val="16"/>
                          <w:szCs w:val="16"/>
                        </w:rPr>
                        <w:t>9740 Cozycroft Ave., Chatsworth, CA 91311</w:t>
                      </w:r>
                      <w:r w:rsidR="00FC56FB">
                        <w:rPr>
                          <w:rFonts w:ascii="HelveticaNeue-Condensed" w:hAnsi="HelveticaNeue-Condensed" w:cs="HelveticaNeue-Condensed"/>
                          <w:color w:val="7A7C7D"/>
                          <w:sz w:val="16"/>
                          <w:szCs w:val="16"/>
                        </w:rPr>
                        <w:t xml:space="preserve"> </w:t>
                      </w:r>
                      <w:r w:rsidR="001F11DD">
                        <w:rPr>
                          <w:rFonts w:ascii="HelveticaNeue-Condensed" w:hAnsi="HelveticaNeue-Condensed" w:cs="HelveticaNeue-Condensed"/>
                          <w:color w:val="7A7C7D"/>
                          <w:sz w:val="16"/>
                          <w:szCs w:val="16"/>
                        </w:rPr>
                        <w:tab/>
                      </w:r>
                      <w:r w:rsidR="00FC56FB">
                        <w:rPr>
                          <w:rFonts w:ascii="HelveticaNeue-Condensed" w:hAnsi="HelveticaNeue-Condensed" w:cs="HelveticaNeue-Condensed"/>
                          <w:color w:val="7A7C7D"/>
                          <w:sz w:val="16"/>
                          <w:szCs w:val="16"/>
                        </w:rPr>
                        <w:t xml:space="preserve">Office: 800-421-4219 ext. 205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3DAF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70249CE" wp14:editId="6DD63B5A">
                <wp:simplePos x="0" y="0"/>
                <wp:positionH relativeFrom="column">
                  <wp:posOffset>2946400</wp:posOffset>
                </wp:positionH>
                <wp:positionV relativeFrom="paragraph">
                  <wp:posOffset>533400</wp:posOffset>
                </wp:positionV>
                <wp:extent cx="3403600" cy="660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91F92" w14:textId="77777777" w:rsidR="00493DAF" w:rsidRPr="009034E8" w:rsidRDefault="00493DAF" w:rsidP="00493D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ED1C24"/>
                                <w:spacing w:val="34"/>
                                <w:w w:val="125"/>
                                <w:sz w:val="34"/>
                                <w:szCs w:val="34"/>
                              </w:rPr>
                            </w:pPr>
                            <w:r w:rsidRPr="009034E8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ED1C24"/>
                                <w:spacing w:val="34"/>
                                <w:w w:val="125"/>
                                <w:sz w:val="34"/>
                                <w:szCs w:val="34"/>
                              </w:rPr>
                              <w:t>Industrial Microwave</w:t>
                            </w:r>
                          </w:p>
                          <w:p w14:paraId="58ECD7D0" w14:textId="77777777" w:rsidR="00493DAF" w:rsidRDefault="00493DAF" w:rsidP="00493DAF">
                            <w:r w:rsidRPr="009034E8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ED1C24"/>
                                <w:spacing w:val="34"/>
                                <w:w w:val="125"/>
                                <w:sz w:val="34"/>
                                <w:szCs w:val="34"/>
                              </w:rPr>
                              <w:t>Systems &amp;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249CE" id="Text Box 1" o:spid="_x0000_s1028" type="#_x0000_t202" style="position:absolute;margin-left:232pt;margin-top:42pt;width:268pt;height:5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" filled="f" stroked="f">
                <v:textbox>
                  <w:txbxContent>
                    <w:p w14:paraId="21691F92" w14:textId="77777777" w:rsidR="00493DAF" w:rsidRPr="009034E8" w:rsidRDefault="00493DAF" w:rsidP="00493DA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HelveticaNeue-Bold" w:hAnsi="HelveticaNeue-Bold" w:cs="HelveticaNeue-Bold"/>
                          <w:b/>
                          <w:bCs/>
                          <w:color w:val="ED1C24"/>
                          <w:spacing w:val="34"/>
                          <w:w w:val="125"/>
                          <w:sz w:val="34"/>
                          <w:szCs w:val="34"/>
                        </w:rPr>
                      </w:pPr>
                      <w:r w:rsidRPr="009034E8">
                        <w:rPr>
                          <w:rFonts w:ascii="HelveticaNeue-Bold" w:hAnsi="HelveticaNeue-Bold" w:cs="HelveticaNeue-Bold"/>
                          <w:b/>
                          <w:bCs/>
                          <w:color w:val="ED1C24"/>
                          <w:spacing w:val="34"/>
                          <w:w w:val="125"/>
                          <w:sz w:val="34"/>
                          <w:szCs w:val="34"/>
                        </w:rPr>
                        <w:t>Industrial Microwave</w:t>
                      </w:r>
                    </w:p>
                    <w:p w14:paraId="58ECD7D0" w14:textId="77777777" w:rsidR="00493DAF" w:rsidRDefault="00493DAF" w:rsidP="00493DAF">
                      <w:r w:rsidRPr="009034E8">
                        <w:rPr>
                          <w:rFonts w:ascii="HelveticaNeue-Bold" w:hAnsi="HelveticaNeue-Bold" w:cs="HelveticaNeue-Bold"/>
                          <w:b/>
                          <w:bCs/>
                          <w:color w:val="ED1C24"/>
                          <w:spacing w:val="34"/>
                          <w:w w:val="125"/>
                          <w:sz w:val="34"/>
                          <w:szCs w:val="34"/>
                        </w:rPr>
                        <w:t>Systems &amp; Service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3DA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EAFCB87" wp14:editId="491FE02C">
                <wp:simplePos x="0" y="0"/>
                <wp:positionH relativeFrom="column">
                  <wp:posOffset>2819400</wp:posOffset>
                </wp:positionH>
                <wp:positionV relativeFrom="paragraph">
                  <wp:posOffset>190500</wp:posOffset>
                </wp:positionV>
                <wp:extent cx="4800600" cy="1397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35E18" w14:textId="77777777" w:rsidR="00493DAF" w:rsidRPr="009034E8" w:rsidRDefault="00493DAF" w:rsidP="00493D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ED1C24"/>
                                <w:spacing w:val="34"/>
                                <w:w w:val="125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ED1C24"/>
                                <w:spacing w:val="34"/>
                                <w:w w:val="125"/>
                                <w:sz w:val="34"/>
                                <w:szCs w:val="34"/>
                              </w:rPr>
                              <w:t xml:space="preserve">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A182B0" wp14:editId="1F1F5DF0">
                                  <wp:extent cx="876300" cy="805793"/>
                                  <wp:effectExtent l="0" t="0" r="0" b="7620"/>
                                  <wp:docPr id="13" name="Picture 13" descr="Bruce2 1TB HD:Users:Bruce:Desktop:Penta Logo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ruce2 1TB HD:Users:Bruce:Desktop:Penta Logo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805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FCB87" id="Text Box 4" o:spid="_x0000_s1029" type="#_x0000_t202" style="position:absolute;margin-left:222pt;margin-top:15pt;width:378pt;height:110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" filled="f" stroked="f">
                <v:textbox>
                  <w:txbxContent>
                    <w:p w14:paraId="53435E18" w14:textId="77777777" w:rsidR="00493DAF" w:rsidRPr="009034E8" w:rsidRDefault="00493DAF" w:rsidP="00493DA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HelveticaNeue-Bold" w:hAnsi="HelveticaNeue-Bold" w:cs="HelveticaNeue-Bold"/>
                          <w:b/>
                          <w:bCs/>
                          <w:color w:val="ED1C24"/>
                          <w:spacing w:val="34"/>
                          <w:w w:val="125"/>
                          <w:sz w:val="34"/>
                          <w:szCs w:val="34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ED1C24"/>
                          <w:spacing w:val="34"/>
                          <w:w w:val="125"/>
                          <w:sz w:val="34"/>
                          <w:szCs w:val="34"/>
                        </w:rPr>
                        <w:t xml:space="preserve">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A182B0" wp14:editId="1F1F5DF0">
                            <wp:extent cx="876300" cy="805793"/>
                            <wp:effectExtent l="0" t="0" r="0" b="7620"/>
                            <wp:docPr id="13" name="Picture 13" descr="Bruce2 1TB HD:Users:Bruce:Desktop:Penta Logo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ruce2 1TB HD:Users:Bruce:Desktop:Penta Logo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805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3DAF" w:rsidRPr="009034E8">
        <w:rPr>
          <w:noProof/>
        </w:rPr>
        <w:drawing>
          <wp:inline distT="0" distB="0" distL="0" distR="0" wp14:anchorId="66E7C190" wp14:editId="09E7DDDC">
            <wp:extent cx="2971800" cy="10045700"/>
            <wp:effectExtent l="0" t="0" r="0" b="12700"/>
            <wp:docPr id="7" name="Picture 7" descr="Bruce2 1TB HD:Users:Bruce:Desktop:Machlett Flyers:16118-031 Letterhead: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uce2 1TB HD:Users:Bruce:Desktop:Machlett Flyers:16118-031 Letterhead:LEF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AC5" w:rsidSect="00493DAF">
      <w:pgSz w:w="12240" w:h="15840"/>
      <w:pgMar w:top="0" w:right="45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Neue-Bold">
    <w:altName w:val="55 Helvetica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Condensed">
    <w:altName w:val="HelveticaNeue Condens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B7296D"/>
    <w:multiLevelType w:val="hybridMultilevel"/>
    <w:tmpl w:val="D83E7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DAF"/>
    <w:rsid w:val="001F11DD"/>
    <w:rsid w:val="002E5AC5"/>
    <w:rsid w:val="00493DAF"/>
    <w:rsid w:val="00E23771"/>
    <w:rsid w:val="00FC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4BCBFE"/>
  <w14:defaultImageDpi w14:val="300"/>
  <w15:docId w15:val="{B0AEE727-A2BA-4B54-B0F8-7030F1657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3D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D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DA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DA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1F11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Holland</dc:creator>
  <cp:keywords/>
  <dc:description/>
  <cp:lastModifiedBy>Neil Towey</cp:lastModifiedBy>
  <cp:revision>2</cp:revision>
  <cp:lastPrinted>2016-01-13T19:01:00Z</cp:lastPrinted>
  <dcterms:created xsi:type="dcterms:W3CDTF">2016-03-07T16:17:00Z</dcterms:created>
  <dcterms:modified xsi:type="dcterms:W3CDTF">2016-03-07T16:17:00Z</dcterms:modified>
</cp:coreProperties>
</file>